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CC5BC1">
        <w:rPr>
          <w:rFonts w:ascii="Times New Roman" w:hAnsi="Times New Roman" w:cs="Times New Roman"/>
          <w:sz w:val="28"/>
          <w:szCs w:val="28"/>
        </w:rPr>
        <w:t xml:space="preserve">3 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5781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CC5BC1">
        <w:rPr>
          <w:rFonts w:ascii="Times New Roman" w:hAnsi="Times New Roman" w:cs="Times New Roman"/>
          <w:sz w:val="28"/>
          <w:szCs w:val="28"/>
        </w:rPr>
        <w:t>3</w:t>
      </w:r>
      <w:r w:rsidR="00822E65" w:rsidRPr="00822E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2E65" w:rsidRPr="00822E65">
        <w:rPr>
          <w:rFonts w:ascii="Times New Roman" w:hAnsi="Times New Roman" w:cs="Times New Roman"/>
          <w:sz w:val="28"/>
          <w:szCs w:val="28"/>
        </w:rPr>
        <w:t>.</w:t>
      </w:r>
      <w:r w:rsidR="00C72687" w:rsidRPr="00A27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поступило </w:t>
      </w:r>
      <w:r w:rsidR="00CC5BC1">
        <w:rPr>
          <w:rFonts w:ascii="Times New Roman" w:hAnsi="Times New Roman" w:cs="Times New Roman"/>
          <w:sz w:val="28"/>
          <w:szCs w:val="28"/>
        </w:rPr>
        <w:t>397</w:t>
      </w:r>
      <w:r w:rsidR="00B85781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5A3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85781">
        <w:rPr>
          <w:rFonts w:ascii="Times New Roman" w:hAnsi="Times New Roman" w:cs="Times New Roman"/>
          <w:i/>
          <w:sz w:val="28"/>
          <w:szCs w:val="28"/>
        </w:rPr>
        <w:t>2</w:t>
      </w:r>
      <w:r w:rsidR="00CC5BC1">
        <w:rPr>
          <w:rFonts w:ascii="Times New Roman" w:hAnsi="Times New Roman" w:cs="Times New Roman"/>
          <w:i/>
          <w:sz w:val="28"/>
          <w:szCs w:val="28"/>
        </w:rPr>
        <w:t>2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C5BC1">
        <w:rPr>
          <w:rFonts w:ascii="Times New Roman" w:hAnsi="Times New Roman" w:cs="Times New Roman"/>
          <w:i/>
          <w:sz w:val="28"/>
          <w:szCs w:val="28"/>
        </w:rPr>
        <w:t>425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C5BC1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C5BC1">
        <w:rPr>
          <w:rFonts w:ascii="Times New Roman" w:hAnsi="Times New Roman" w:cs="Times New Roman"/>
          <w:sz w:val="28"/>
          <w:szCs w:val="28"/>
        </w:rPr>
        <w:t xml:space="preserve">26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sz w:val="28"/>
          <w:szCs w:val="28"/>
        </w:rPr>
        <w:t>6,5</w:t>
      </w:r>
      <w:r w:rsidR="00A22FA8" w:rsidRPr="00BF5C8D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BF5C8D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135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C5BC1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32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BF5C8D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CC5BC1">
        <w:rPr>
          <w:rFonts w:ascii="Times New Roman" w:hAnsi="Times New Roman" w:cs="Times New Roman"/>
          <w:i/>
          <w:sz w:val="28"/>
          <w:szCs w:val="28"/>
        </w:rPr>
        <w:t>22</w:t>
      </w:r>
      <w:r w:rsidR="005265BD" w:rsidRPr="00BF5C8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C5BC1">
        <w:rPr>
          <w:rFonts w:ascii="Times New Roman" w:hAnsi="Times New Roman" w:cs="Times New Roman"/>
          <w:sz w:val="28"/>
          <w:szCs w:val="28"/>
        </w:rPr>
        <w:t xml:space="preserve">284 </w:t>
      </w:r>
      <w:r w:rsidR="00E57CF4" w:rsidRPr="00BF5C8D">
        <w:rPr>
          <w:rFonts w:ascii="Times New Roman" w:hAnsi="Times New Roman" w:cs="Times New Roman"/>
          <w:sz w:val="28"/>
          <w:szCs w:val="28"/>
        </w:rPr>
        <w:t>(</w:t>
      </w:r>
      <w:r w:rsidR="00CC5BC1">
        <w:rPr>
          <w:rFonts w:ascii="Times New Roman" w:hAnsi="Times New Roman" w:cs="Times New Roman"/>
          <w:sz w:val="28"/>
          <w:szCs w:val="28"/>
        </w:rPr>
        <w:t>71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sz w:val="28"/>
          <w:szCs w:val="28"/>
        </w:rPr>
        <w:t>284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85781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67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CC5BC1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CC5BC1">
        <w:rPr>
          <w:rFonts w:ascii="Times New Roman" w:hAnsi="Times New Roman" w:cs="Times New Roman"/>
          <w:sz w:val="28"/>
          <w:szCs w:val="28"/>
        </w:rPr>
        <w:t>42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1</w:t>
      </w:r>
      <w:r w:rsidR="00CC5BC1">
        <w:rPr>
          <w:rFonts w:ascii="Times New Roman" w:hAnsi="Times New Roman" w:cs="Times New Roman"/>
          <w:sz w:val="28"/>
          <w:szCs w:val="28"/>
        </w:rPr>
        <w:t>0,5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и </w:t>
      </w:r>
      <w:r w:rsidR="00B85781">
        <w:rPr>
          <w:rFonts w:ascii="Times New Roman" w:hAnsi="Times New Roman" w:cs="Times New Roman"/>
          <w:sz w:val="28"/>
          <w:szCs w:val="28"/>
        </w:rPr>
        <w:t>29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B85781">
        <w:rPr>
          <w:rFonts w:ascii="Times New Roman" w:hAnsi="Times New Roman" w:cs="Times New Roman"/>
          <w:sz w:val="28"/>
          <w:szCs w:val="28"/>
        </w:rPr>
        <w:t>7</w:t>
      </w:r>
      <w:r w:rsidR="00CC5BC1">
        <w:rPr>
          <w:rFonts w:ascii="Times New Roman" w:hAnsi="Times New Roman" w:cs="Times New Roman"/>
          <w:sz w:val="28"/>
          <w:szCs w:val="28"/>
        </w:rPr>
        <w:t>,3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BF5C8D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 w:rsidRPr="00BF5C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2</w:t>
      </w:r>
      <w:r w:rsidR="00CC5BC1">
        <w:rPr>
          <w:rFonts w:ascii="Times New Roman" w:hAnsi="Times New Roman" w:cs="Times New Roman"/>
          <w:i/>
          <w:sz w:val="28"/>
          <w:szCs w:val="28"/>
        </w:rPr>
        <w:t>2</w:t>
      </w:r>
      <w:r w:rsidRPr="00BF5C8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CC5BC1">
        <w:rPr>
          <w:rFonts w:ascii="Times New Roman" w:hAnsi="Times New Roman" w:cs="Times New Roman"/>
          <w:i/>
          <w:sz w:val="28"/>
          <w:szCs w:val="28"/>
        </w:rPr>
        <w:t>69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16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CC5BC1">
        <w:rPr>
          <w:rFonts w:ascii="Times New Roman" w:hAnsi="Times New Roman" w:cs="Times New Roman"/>
          <w:i/>
          <w:sz w:val="28"/>
          <w:szCs w:val="28"/>
        </w:rPr>
        <w:t>29 (7</w:t>
      </w:r>
      <w:r w:rsidR="00925B0E" w:rsidRPr="00BF5C8D">
        <w:rPr>
          <w:rFonts w:ascii="Times New Roman" w:hAnsi="Times New Roman" w:cs="Times New Roman"/>
          <w:i/>
          <w:sz w:val="28"/>
          <w:szCs w:val="28"/>
        </w:rPr>
        <w:t>%)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CC5BC1">
        <w:rPr>
          <w:rFonts w:ascii="Times New Roman" w:hAnsi="Times New Roman" w:cs="Times New Roman"/>
          <w:sz w:val="28"/>
          <w:szCs w:val="28"/>
        </w:rPr>
        <w:t>16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C8D" w:rsidRPr="00BF5C8D">
        <w:rPr>
          <w:rFonts w:ascii="Times New Roman" w:hAnsi="Times New Roman" w:cs="Times New Roman"/>
          <w:sz w:val="28"/>
          <w:szCs w:val="28"/>
        </w:rPr>
        <w:t>й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sz w:val="28"/>
          <w:szCs w:val="28"/>
        </w:rPr>
        <w:t>4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23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C5BC1">
        <w:rPr>
          <w:rFonts w:ascii="Times New Roman" w:hAnsi="Times New Roman" w:cs="Times New Roman"/>
          <w:i/>
          <w:sz w:val="28"/>
          <w:szCs w:val="28"/>
        </w:rPr>
        <w:t>я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CC5BC1">
        <w:rPr>
          <w:rFonts w:ascii="Times New Roman" w:hAnsi="Times New Roman" w:cs="Times New Roman"/>
          <w:i/>
          <w:sz w:val="28"/>
          <w:szCs w:val="28"/>
        </w:rPr>
        <w:t>22</w:t>
      </w:r>
      <w:r w:rsidR="00B85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– </w:t>
      </w:r>
      <w:r w:rsidR="00CC5BC1">
        <w:rPr>
          <w:rFonts w:ascii="Times New Roman" w:hAnsi="Times New Roman" w:cs="Times New Roman"/>
          <w:sz w:val="28"/>
          <w:szCs w:val="28"/>
        </w:rPr>
        <w:t>26</w:t>
      </w:r>
      <w:r w:rsidR="00E57CF4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sz w:val="28"/>
          <w:szCs w:val="28"/>
        </w:rPr>
        <w:t>6,</w:t>
      </w:r>
      <w:r w:rsidR="00BF5C8D" w:rsidRPr="00BF5C8D">
        <w:rPr>
          <w:rFonts w:ascii="Times New Roman" w:hAnsi="Times New Roman" w:cs="Times New Roman"/>
          <w:sz w:val="28"/>
          <w:szCs w:val="28"/>
        </w:rPr>
        <w:t>5</w:t>
      </w:r>
      <w:r w:rsidR="00E57CF4" w:rsidRPr="00BF5C8D">
        <w:rPr>
          <w:rFonts w:ascii="Times New Roman" w:hAnsi="Times New Roman" w:cs="Times New Roman"/>
          <w:sz w:val="28"/>
          <w:szCs w:val="28"/>
        </w:rPr>
        <w:t>%)</w:t>
      </w:r>
      <w:r w:rsidR="00CD51EB" w:rsidRPr="00BF5C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i/>
          <w:sz w:val="28"/>
          <w:szCs w:val="28"/>
        </w:rPr>
        <w:t>20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обращений(</w:t>
      </w:r>
      <w:r w:rsidR="00B85781">
        <w:rPr>
          <w:rFonts w:ascii="Times New Roman" w:hAnsi="Times New Roman" w:cs="Times New Roman"/>
          <w:i/>
          <w:sz w:val="28"/>
          <w:szCs w:val="28"/>
        </w:rPr>
        <w:t>5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%) 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925B0E">
        <w:rPr>
          <w:rFonts w:ascii="Times New Roman" w:hAnsi="Times New Roman" w:cs="Times New Roman"/>
          <w:i/>
          <w:sz w:val="28"/>
          <w:szCs w:val="28"/>
        </w:rPr>
        <w:t>2</w:t>
      </w:r>
      <w:r w:rsidR="00CC5BC1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</w:t>
      </w:r>
      <w:r w:rsidR="00CC5BC1">
        <w:rPr>
          <w:rFonts w:ascii="Times New Roman" w:hAnsi="Times New Roman" w:cs="Times New Roman"/>
          <w:sz w:val="28"/>
          <w:szCs w:val="28"/>
        </w:rPr>
        <w:t>3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C5BC1">
        <w:rPr>
          <w:rFonts w:ascii="Times New Roman" w:hAnsi="Times New Roman" w:cs="Times New Roman"/>
          <w:sz w:val="28"/>
          <w:szCs w:val="28"/>
        </w:rPr>
        <w:t>.</w:t>
      </w:r>
      <w:r w:rsidR="00CF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A2756A" w:rsidRDefault="00CC5BC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E5A7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62045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6204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0,6</w:t>
      </w:r>
      <w:r w:rsidR="00A22FA8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ремонт дорог, подключение электроэнергии, </w:t>
      </w:r>
      <w:r w:rsidR="00E84B8A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дорожный знаков и дорожной разметки</w:t>
      </w:r>
      <w:r w:rsidR="001E5A78">
        <w:rPr>
          <w:rFonts w:ascii="Times New Roman" w:hAnsi="Times New Roman" w:cs="Times New Roman"/>
          <w:sz w:val="28"/>
          <w:szCs w:val="28"/>
        </w:rPr>
        <w:t>, детских игровых площадок, ремонт ОДН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A332D">
        <w:rPr>
          <w:rFonts w:ascii="Times New Roman" w:hAnsi="Times New Roman" w:cs="Times New Roman"/>
          <w:i/>
          <w:sz w:val="28"/>
          <w:szCs w:val="28"/>
        </w:rPr>
        <w:t>59 обращений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925B0E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CC5BC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52F1E" w:rsidRPr="0062045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62045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62045A">
        <w:rPr>
          <w:rFonts w:ascii="Times New Roman" w:hAnsi="Times New Roman" w:cs="Times New Roman"/>
          <w:sz w:val="28"/>
          <w:szCs w:val="28"/>
        </w:rPr>
        <w:t>%) не были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1E5A78" w:rsidRDefault="001E5A7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благоустройства – </w:t>
      </w:r>
      <w:r w:rsidR="00CC5BC1">
        <w:rPr>
          <w:rFonts w:ascii="Times New Roman" w:hAnsi="Times New Roman" w:cs="Times New Roman"/>
          <w:sz w:val="28"/>
          <w:szCs w:val="28"/>
        </w:rPr>
        <w:t>13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5BC1" w:rsidRDefault="00CC5BC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BC1">
        <w:rPr>
          <w:rFonts w:ascii="Times New Roman" w:hAnsi="Times New Roman" w:cs="Times New Roman"/>
          <w:sz w:val="28"/>
          <w:szCs w:val="28"/>
        </w:rPr>
        <w:lastRenderedPageBreak/>
        <w:t>О предоставлении документов по выбору председателя СНТ</w:t>
      </w:r>
      <w:r>
        <w:rPr>
          <w:rFonts w:ascii="Times New Roman" w:hAnsi="Times New Roman" w:cs="Times New Roman"/>
          <w:sz w:val="28"/>
          <w:szCs w:val="28"/>
        </w:rPr>
        <w:t>- 4 обращения,</w:t>
      </w:r>
    </w:p>
    <w:p w:rsidR="00CC5BC1" w:rsidRDefault="00CC5BC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ул. Урицкого – 4 обращения,</w:t>
      </w:r>
    </w:p>
    <w:p w:rsidR="00CC5BC1" w:rsidRDefault="00CC5BC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теплоснабжения в квартире – 4  обращения и др.</w:t>
      </w:r>
    </w:p>
    <w:p w:rsidR="00A22FA8" w:rsidRPr="0062045A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CC5BC1">
        <w:rPr>
          <w:rFonts w:ascii="Times New Roman" w:hAnsi="Times New Roman" w:cs="Times New Roman"/>
          <w:sz w:val="28"/>
          <w:szCs w:val="28"/>
        </w:rPr>
        <w:t>192</w:t>
      </w:r>
      <w:r w:rsidR="002D1304" w:rsidRPr="0062045A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2045A">
        <w:rPr>
          <w:rFonts w:ascii="Times New Roman" w:hAnsi="Times New Roman" w:cs="Times New Roman"/>
          <w:sz w:val="28"/>
          <w:szCs w:val="28"/>
        </w:rPr>
        <w:t>щени</w:t>
      </w:r>
      <w:r w:rsidR="00CC5BC1">
        <w:rPr>
          <w:rFonts w:ascii="Times New Roman" w:hAnsi="Times New Roman" w:cs="Times New Roman"/>
          <w:sz w:val="28"/>
          <w:szCs w:val="28"/>
        </w:rPr>
        <w:t>я</w:t>
      </w:r>
      <w:r w:rsidR="00A2756A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CC5BC1">
        <w:rPr>
          <w:rFonts w:ascii="Times New Roman" w:hAnsi="Times New Roman" w:cs="Times New Roman"/>
          <w:sz w:val="28"/>
          <w:szCs w:val="28"/>
        </w:rPr>
        <w:t>48</w:t>
      </w:r>
      <w:r w:rsidR="00A2756A" w:rsidRPr="0062045A">
        <w:rPr>
          <w:rFonts w:ascii="Times New Roman" w:hAnsi="Times New Roman" w:cs="Times New Roman"/>
          <w:sz w:val="28"/>
          <w:szCs w:val="28"/>
        </w:rPr>
        <w:t>%)</w:t>
      </w:r>
      <w:r w:rsidR="005265BD"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 w:rsidRPr="0062045A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2</w:t>
      </w:r>
      <w:r w:rsidR="00CC5BC1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62045A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D35B15">
        <w:rPr>
          <w:rFonts w:ascii="Times New Roman" w:hAnsi="Times New Roman" w:cs="Times New Roman"/>
          <w:i/>
          <w:sz w:val="28"/>
          <w:szCs w:val="28"/>
        </w:rPr>
        <w:t>261</w:t>
      </w:r>
      <w:r w:rsidR="000C2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i/>
          <w:sz w:val="28"/>
          <w:szCs w:val="28"/>
        </w:rPr>
        <w:t>е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35B15">
        <w:rPr>
          <w:rFonts w:ascii="Times New Roman" w:hAnsi="Times New Roman" w:cs="Times New Roman"/>
          <w:i/>
          <w:sz w:val="28"/>
          <w:szCs w:val="28"/>
        </w:rPr>
        <w:t>61</w:t>
      </w:r>
      <w:r w:rsidR="000131B9"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Pr="0062045A">
        <w:rPr>
          <w:rFonts w:ascii="Times New Roman" w:hAnsi="Times New Roman" w:cs="Times New Roman"/>
          <w:sz w:val="28"/>
          <w:szCs w:val="28"/>
        </w:rPr>
        <w:t>;</w:t>
      </w:r>
    </w:p>
    <w:p w:rsidR="00A22FA8" w:rsidRPr="0062045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D35B15">
        <w:rPr>
          <w:rFonts w:ascii="Times New Roman" w:hAnsi="Times New Roman" w:cs="Times New Roman"/>
          <w:sz w:val="28"/>
          <w:szCs w:val="28"/>
        </w:rPr>
        <w:t xml:space="preserve">122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D35B15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D35B15">
        <w:rPr>
          <w:rFonts w:ascii="Times New Roman" w:hAnsi="Times New Roman" w:cs="Times New Roman"/>
          <w:sz w:val="28"/>
          <w:szCs w:val="28"/>
        </w:rPr>
        <w:t>10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62045A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62045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45A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D35B15">
        <w:rPr>
          <w:rFonts w:ascii="Times New Roman" w:hAnsi="Times New Roman" w:cs="Times New Roman"/>
          <w:sz w:val="28"/>
          <w:szCs w:val="28"/>
        </w:rPr>
        <w:t>83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sz w:val="28"/>
          <w:szCs w:val="28"/>
        </w:rPr>
        <w:t>я</w:t>
      </w:r>
      <w:r w:rsidRPr="0062045A">
        <w:rPr>
          <w:rFonts w:ascii="Times New Roman" w:hAnsi="Times New Roman" w:cs="Times New Roman"/>
          <w:sz w:val="28"/>
          <w:szCs w:val="28"/>
        </w:rPr>
        <w:t>.</w:t>
      </w:r>
    </w:p>
    <w:p w:rsidR="00FD36D3" w:rsidRPr="00C6648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C6648F">
        <w:rPr>
          <w:rFonts w:ascii="Times New Roman" w:hAnsi="Times New Roman" w:cs="Times New Roman"/>
          <w:sz w:val="28"/>
          <w:szCs w:val="28"/>
        </w:rPr>
        <w:t>произошли</w:t>
      </w:r>
      <w:r w:rsidRPr="00C6648F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C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Уменьшился рост обращений, связанных с вопросами благоустройства, в том числе ремонта дорог – </w:t>
      </w:r>
      <w:r w:rsidR="00D35B15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3</w:t>
      </w:r>
      <w:r w:rsidR="00D35B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(в 1 кв. 202</w:t>
      </w:r>
      <w:r w:rsidR="00D35B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D35B15">
        <w:rPr>
          <w:rFonts w:ascii="Times New Roman" w:hAnsi="Times New Roman" w:cs="Times New Roman"/>
          <w:sz w:val="28"/>
          <w:szCs w:val="28"/>
        </w:rPr>
        <w:t xml:space="preserve">162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35B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5B1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35B15" w:rsidRPr="00C6648F" w:rsidRDefault="005A332D" w:rsidP="00D35B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D35B15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вопросов, связанных с  землепользованием– </w:t>
      </w:r>
      <w:r w:rsidR="00D35B1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>6% (в 1 полугодии. 202</w:t>
      </w:r>
      <w:r w:rsidR="00D35B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D35B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обращени</w:t>
      </w:r>
      <w:r w:rsidR="00F00285">
        <w:rPr>
          <w:rFonts w:ascii="Times New Roman" w:hAnsi="Times New Roman" w:cs="Times New Roman"/>
          <w:sz w:val="28"/>
          <w:szCs w:val="28"/>
        </w:rPr>
        <w:t>й (</w:t>
      </w:r>
      <w:r w:rsidR="00D35B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%); предоставления жилья и улучшения жилищных условий - </w:t>
      </w:r>
      <w:r w:rsidR="00D35B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02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5B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(в 1 полугодии 202</w:t>
      </w:r>
      <w:r w:rsidR="00D35B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– 3</w:t>
      </w:r>
      <w:r w:rsidR="00D35B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sz w:val="28"/>
          <w:szCs w:val="28"/>
        </w:rPr>
        <w:t>я</w:t>
      </w:r>
      <w:r w:rsidR="00F00285">
        <w:rPr>
          <w:rFonts w:ascii="Times New Roman" w:hAnsi="Times New Roman" w:cs="Times New Roman"/>
          <w:sz w:val="28"/>
          <w:szCs w:val="28"/>
        </w:rPr>
        <w:t xml:space="preserve"> (</w:t>
      </w:r>
      <w:r w:rsidR="00D35B15">
        <w:rPr>
          <w:rFonts w:ascii="Times New Roman" w:hAnsi="Times New Roman" w:cs="Times New Roman"/>
          <w:sz w:val="28"/>
          <w:szCs w:val="28"/>
        </w:rPr>
        <w:t xml:space="preserve">14%), </w:t>
      </w:r>
      <w:r w:rsidR="00D35B15" w:rsidRPr="00C6648F">
        <w:rPr>
          <w:rFonts w:ascii="Times New Roman" w:hAnsi="Times New Roman" w:cs="Times New Roman"/>
          <w:sz w:val="28"/>
          <w:szCs w:val="28"/>
        </w:rPr>
        <w:t xml:space="preserve">другие вопросы остались без значительных изменений. </w:t>
      </w:r>
      <w:proofErr w:type="gramEnd"/>
    </w:p>
    <w:p w:rsidR="005A332D" w:rsidRDefault="005A332D" w:rsidP="005A332D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 количество обращений, связанных с жалобами на содержание и обслуживание МКД управляющими организациями:</w:t>
      </w:r>
    </w:p>
    <w:p w:rsidR="00C6648F" w:rsidRPr="00C6648F" w:rsidRDefault="00D35B15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648F" w:rsidRPr="00C6648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C6648F" w:rsidRPr="00C6648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C6648F" w:rsidRPr="00C6648F">
        <w:rPr>
          <w:rFonts w:ascii="Times New Roman" w:hAnsi="Times New Roman" w:cs="Times New Roman"/>
          <w:sz w:val="28"/>
          <w:szCs w:val="28"/>
        </w:rPr>
        <w:t>»,</w:t>
      </w:r>
    </w:p>
    <w:p w:rsidR="00C6648F" w:rsidRDefault="00D35B15" w:rsidP="00C664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22CB">
        <w:rPr>
          <w:rFonts w:ascii="Times New Roman" w:hAnsi="Times New Roman" w:cs="Times New Roman"/>
          <w:sz w:val="28"/>
          <w:szCs w:val="28"/>
        </w:rPr>
        <w:t xml:space="preserve"> обращения - ООО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>».</w:t>
      </w:r>
    </w:p>
    <w:p w:rsidR="000C22CB" w:rsidRPr="002409E8" w:rsidRDefault="000C22CB" w:rsidP="000C22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(В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2409E8">
        <w:rPr>
          <w:rFonts w:ascii="Times New Roman" w:hAnsi="Times New Roman" w:cs="Times New Roman"/>
          <w:sz w:val="28"/>
          <w:szCs w:val="28"/>
        </w:rPr>
        <w:t>. 202</w:t>
      </w:r>
      <w:r w:rsidR="00D35B15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 xml:space="preserve">г. поступило </w:t>
      </w:r>
      <w:r w:rsidR="00D35B15">
        <w:rPr>
          <w:rFonts w:ascii="Times New Roman" w:hAnsi="Times New Roman" w:cs="Times New Roman"/>
          <w:sz w:val="28"/>
          <w:szCs w:val="28"/>
        </w:rPr>
        <w:t>14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E8">
        <w:rPr>
          <w:rFonts w:ascii="Times New Roman" w:hAnsi="Times New Roman" w:cs="Times New Roman"/>
          <w:sz w:val="28"/>
          <w:szCs w:val="28"/>
        </w:rPr>
        <w:t>по вопросам содержания и обслуживания многоквартирных домов).</w:t>
      </w:r>
    </w:p>
    <w:p w:rsidR="00A22FA8" w:rsidRPr="004E5E81" w:rsidRDefault="00A22FA8" w:rsidP="000131B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9A141F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9A141F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0C22CB">
        <w:rPr>
          <w:rFonts w:ascii="Times New Roman" w:hAnsi="Times New Roman" w:cs="Times New Roman"/>
          <w:sz w:val="28"/>
          <w:szCs w:val="28"/>
        </w:rPr>
        <w:t xml:space="preserve"> </w:t>
      </w:r>
      <w:r w:rsidR="00D35B15">
        <w:rPr>
          <w:rFonts w:ascii="Times New Roman" w:hAnsi="Times New Roman" w:cs="Times New Roman"/>
          <w:sz w:val="28"/>
          <w:szCs w:val="28"/>
        </w:rPr>
        <w:t>151</w:t>
      </w:r>
      <w:r w:rsidR="00A321BC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5B15">
        <w:rPr>
          <w:rFonts w:ascii="Times New Roman" w:hAnsi="Times New Roman" w:cs="Times New Roman"/>
          <w:sz w:val="28"/>
          <w:szCs w:val="28"/>
        </w:rPr>
        <w:t>ю</w:t>
      </w:r>
      <w:r w:rsidRPr="009A141F">
        <w:rPr>
          <w:rFonts w:ascii="Times New Roman" w:hAnsi="Times New Roman" w:cs="Times New Roman"/>
          <w:sz w:val="28"/>
          <w:szCs w:val="28"/>
        </w:rPr>
        <w:t>(</w:t>
      </w:r>
      <w:r w:rsidR="00D35B15">
        <w:rPr>
          <w:rFonts w:ascii="Times New Roman" w:hAnsi="Times New Roman" w:cs="Times New Roman"/>
          <w:sz w:val="28"/>
          <w:szCs w:val="28"/>
        </w:rPr>
        <w:t>38</w:t>
      </w:r>
      <w:r w:rsidR="00A321BC" w:rsidRPr="009A141F">
        <w:rPr>
          <w:rFonts w:ascii="Times New Roman" w:hAnsi="Times New Roman" w:cs="Times New Roman"/>
          <w:sz w:val="28"/>
          <w:szCs w:val="28"/>
        </w:rPr>
        <w:t>%</w:t>
      </w:r>
      <w:r w:rsidRPr="009A141F">
        <w:rPr>
          <w:rFonts w:ascii="Times New Roman" w:hAnsi="Times New Roman" w:cs="Times New Roman"/>
          <w:sz w:val="28"/>
          <w:szCs w:val="28"/>
        </w:rPr>
        <w:t>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321BC" w:rsidRPr="009A141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D35B15">
        <w:rPr>
          <w:rFonts w:ascii="Times New Roman" w:hAnsi="Times New Roman" w:cs="Times New Roman"/>
          <w:sz w:val="28"/>
          <w:szCs w:val="28"/>
        </w:rPr>
        <w:t>218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9A141F">
        <w:rPr>
          <w:rFonts w:ascii="Times New Roman" w:hAnsi="Times New Roman" w:cs="Times New Roman"/>
          <w:sz w:val="28"/>
          <w:szCs w:val="28"/>
        </w:rPr>
        <w:t>м</w:t>
      </w:r>
      <w:r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3D17C1">
        <w:rPr>
          <w:rFonts w:ascii="Times New Roman" w:hAnsi="Times New Roman" w:cs="Times New Roman"/>
          <w:sz w:val="28"/>
          <w:szCs w:val="28"/>
        </w:rPr>
        <w:t>54,9</w:t>
      </w:r>
      <w:r w:rsidRPr="009A141F">
        <w:rPr>
          <w:rFonts w:ascii="Times New Roman" w:hAnsi="Times New Roman" w:cs="Times New Roman"/>
          <w:sz w:val="28"/>
          <w:szCs w:val="28"/>
        </w:rPr>
        <w:t>%)</w:t>
      </w:r>
      <w:r w:rsidR="00A321BC" w:rsidRPr="009A141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9A141F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1F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9A141F" w:rsidRPr="009A141F">
        <w:rPr>
          <w:rFonts w:ascii="Times New Roman" w:hAnsi="Times New Roman" w:cs="Times New Roman"/>
          <w:sz w:val="28"/>
          <w:szCs w:val="28"/>
        </w:rPr>
        <w:t>1</w:t>
      </w:r>
      <w:r w:rsidR="00D35B15">
        <w:rPr>
          <w:rFonts w:ascii="Times New Roman" w:hAnsi="Times New Roman" w:cs="Times New Roman"/>
          <w:sz w:val="28"/>
          <w:szCs w:val="28"/>
        </w:rPr>
        <w:t>1</w:t>
      </w:r>
      <w:r w:rsidRPr="009A141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D35B15">
        <w:rPr>
          <w:rFonts w:ascii="Times New Roman" w:hAnsi="Times New Roman" w:cs="Times New Roman"/>
          <w:sz w:val="28"/>
          <w:szCs w:val="28"/>
        </w:rPr>
        <w:t>2,7</w:t>
      </w:r>
      <w:r w:rsidR="00511772" w:rsidRPr="009A141F">
        <w:rPr>
          <w:rFonts w:ascii="Times New Roman" w:hAnsi="Times New Roman" w:cs="Times New Roman"/>
          <w:sz w:val="28"/>
          <w:szCs w:val="28"/>
        </w:rPr>
        <w:t>%)</w:t>
      </w:r>
      <w:r w:rsidR="00B77883" w:rsidRPr="009A141F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9A141F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9A141F">
        <w:rPr>
          <w:rFonts w:ascii="Times New Roman" w:hAnsi="Times New Roman" w:cs="Times New Roman"/>
          <w:sz w:val="28"/>
          <w:szCs w:val="28"/>
        </w:rPr>
        <w:t>,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>
        <w:rPr>
          <w:rFonts w:ascii="Times New Roman" w:hAnsi="Times New Roman" w:cs="Times New Roman"/>
          <w:sz w:val="28"/>
          <w:szCs w:val="28"/>
        </w:rPr>
        <w:t xml:space="preserve"> и ремонта</w:t>
      </w:r>
      <w:r w:rsidR="009A141F" w:rsidRPr="009A141F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</w:t>
      </w:r>
      <w:r w:rsidR="00D35B15">
        <w:rPr>
          <w:rFonts w:ascii="Times New Roman" w:hAnsi="Times New Roman" w:cs="Times New Roman"/>
          <w:sz w:val="28"/>
          <w:szCs w:val="28"/>
        </w:rPr>
        <w:t xml:space="preserve">благоустройства, 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10915" w:rsidRPr="009A141F">
        <w:rPr>
          <w:rFonts w:ascii="Times New Roman" w:hAnsi="Times New Roman" w:cs="Times New Roman"/>
          <w:sz w:val="28"/>
          <w:szCs w:val="28"/>
        </w:rPr>
        <w:lastRenderedPageBreak/>
        <w:t>материальной помощи, по жилищным вопросам</w:t>
      </w:r>
      <w:r w:rsidR="000C22CB">
        <w:rPr>
          <w:rFonts w:ascii="Times New Roman" w:hAnsi="Times New Roman" w:cs="Times New Roman"/>
          <w:sz w:val="28"/>
          <w:szCs w:val="28"/>
        </w:rPr>
        <w:t>, установки фонаря уличного освещения, по вопросам землепользования</w:t>
      </w:r>
      <w:r w:rsidR="00C10915" w:rsidRPr="009A141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9A141F">
        <w:rPr>
          <w:rFonts w:ascii="Times New Roman" w:hAnsi="Times New Roman" w:cs="Times New Roman"/>
          <w:sz w:val="28"/>
          <w:szCs w:val="28"/>
        </w:rPr>
        <w:t>)</w:t>
      </w:r>
    </w:p>
    <w:p w:rsidR="000131B9" w:rsidRDefault="00D35B15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41F" w:rsidRPr="009A14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141F" w:rsidRPr="009A141F">
        <w:rPr>
          <w:rFonts w:ascii="Times New Roman" w:hAnsi="Times New Roman" w:cs="Times New Roman"/>
          <w:sz w:val="28"/>
          <w:szCs w:val="28"/>
        </w:rPr>
        <w:t xml:space="preserve">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131B9" w:rsidRPr="009A141F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0131B9" w:rsidRPr="009A14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31B9" w:rsidRPr="009A141F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0131B9" w:rsidRPr="009A141F">
        <w:rPr>
          <w:rFonts w:ascii="Times New Roman" w:hAnsi="Times New Roman" w:cs="Times New Roman"/>
          <w:sz w:val="28"/>
          <w:szCs w:val="28"/>
        </w:rPr>
        <w:t xml:space="preserve"> </w:t>
      </w:r>
      <w:r w:rsidR="000C22CB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0C22C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C22C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Самарской области, </w:t>
      </w:r>
      <w:r w:rsidR="000131B9" w:rsidRPr="009A141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F00285" w:rsidRPr="009A141F" w:rsidRDefault="00F00285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- 1 обращение.</w:t>
      </w:r>
    </w:p>
    <w:p w:rsidR="007C48F1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90A">
        <w:rPr>
          <w:rFonts w:ascii="Times New Roman" w:hAnsi="Times New Roman" w:cs="Times New Roman"/>
          <w:sz w:val="28"/>
          <w:szCs w:val="28"/>
        </w:rPr>
        <w:t>Через информационную аналитическую систему мониторинга соц</w:t>
      </w:r>
      <w:proofErr w:type="gramStart"/>
      <w:r w:rsidRPr="00CC39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C390A">
        <w:rPr>
          <w:rFonts w:ascii="Times New Roman" w:hAnsi="Times New Roman" w:cs="Times New Roman"/>
          <w:sz w:val="28"/>
          <w:szCs w:val="28"/>
        </w:rPr>
        <w:t xml:space="preserve">етей Инцидент-менеджмент направлено в адрес городского округа </w:t>
      </w:r>
      <w:proofErr w:type="spellStart"/>
      <w:r w:rsidRPr="00CC39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C390A">
        <w:rPr>
          <w:rFonts w:ascii="Times New Roman" w:hAnsi="Times New Roman" w:cs="Times New Roman"/>
          <w:sz w:val="28"/>
          <w:szCs w:val="28"/>
        </w:rPr>
        <w:t xml:space="preserve"> </w:t>
      </w:r>
      <w:r w:rsidR="0034233C">
        <w:rPr>
          <w:rFonts w:ascii="Times New Roman" w:hAnsi="Times New Roman" w:cs="Times New Roman"/>
          <w:sz w:val="28"/>
          <w:szCs w:val="28"/>
        </w:rPr>
        <w:t>641</w:t>
      </w:r>
      <w:r w:rsidRPr="00CC390A"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="00CC390A" w:rsidRPr="00CC390A">
        <w:rPr>
          <w:rFonts w:ascii="Times New Roman" w:hAnsi="Times New Roman" w:cs="Times New Roman"/>
          <w:sz w:val="28"/>
          <w:szCs w:val="28"/>
        </w:rPr>
        <w:t>.</w:t>
      </w:r>
    </w:p>
    <w:p w:rsidR="0034233C" w:rsidRPr="003D17C1" w:rsidRDefault="004C7FBE" w:rsidP="000131B9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0425" cy="4552950"/>
            <wp:effectExtent l="19050" t="0" r="3175" b="0"/>
            <wp:docPr id="3" name="Рисунок 2" descr="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B9" w:rsidRDefault="000131B9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90A">
        <w:rPr>
          <w:rFonts w:ascii="Times New Roman" w:hAnsi="Times New Roman" w:cs="Times New Roman"/>
          <w:sz w:val="28"/>
          <w:szCs w:val="28"/>
        </w:rPr>
        <w:t>Через платформу обратной связи (</w:t>
      </w:r>
      <w:proofErr w:type="gramStart"/>
      <w:r w:rsidRPr="00CC390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C390A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626C05">
        <w:rPr>
          <w:rFonts w:ascii="Times New Roman" w:hAnsi="Times New Roman" w:cs="Times New Roman"/>
          <w:sz w:val="28"/>
          <w:szCs w:val="28"/>
        </w:rPr>
        <w:t>280</w:t>
      </w:r>
      <w:bookmarkStart w:id="0" w:name="_GoBack"/>
      <w:bookmarkEnd w:id="0"/>
      <w:r w:rsidRPr="00CC390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DC6871" w:rsidRPr="00CC390A">
        <w:rPr>
          <w:rFonts w:ascii="Times New Roman" w:hAnsi="Times New Roman" w:cs="Times New Roman"/>
          <w:sz w:val="28"/>
          <w:szCs w:val="28"/>
        </w:rPr>
        <w:t>й</w:t>
      </w:r>
      <w:r w:rsidRPr="00CC390A">
        <w:rPr>
          <w:rFonts w:ascii="Times New Roman" w:hAnsi="Times New Roman" w:cs="Times New Roman"/>
          <w:sz w:val="28"/>
          <w:szCs w:val="28"/>
        </w:rPr>
        <w:t xml:space="preserve">, </w:t>
      </w:r>
      <w:r w:rsidR="00DC6871" w:rsidRPr="00CC390A">
        <w:rPr>
          <w:rFonts w:ascii="Times New Roman" w:hAnsi="Times New Roman" w:cs="Times New Roman"/>
          <w:sz w:val="28"/>
          <w:szCs w:val="28"/>
        </w:rPr>
        <w:t xml:space="preserve">средний срок ответа на сообщение составил </w:t>
      </w:r>
      <w:r w:rsidR="0034233C">
        <w:rPr>
          <w:rFonts w:ascii="Times New Roman" w:hAnsi="Times New Roman" w:cs="Times New Roman"/>
          <w:sz w:val="28"/>
          <w:szCs w:val="28"/>
        </w:rPr>
        <w:t>9</w:t>
      </w:r>
      <w:r w:rsidR="00DC6871" w:rsidRPr="00CC390A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C390A">
        <w:rPr>
          <w:rFonts w:ascii="Times New Roman" w:hAnsi="Times New Roman" w:cs="Times New Roman"/>
          <w:sz w:val="28"/>
          <w:szCs w:val="28"/>
        </w:rPr>
        <w:t xml:space="preserve">. </w:t>
      </w:r>
      <w:r w:rsidR="00DC6871" w:rsidRPr="00CC390A">
        <w:rPr>
          <w:rFonts w:ascii="Times New Roman" w:hAnsi="Times New Roman" w:cs="Times New Roman"/>
          <w:sz w:val="28"/>
          <w:szCs w:val="28"/>
        </w:rPr>
        <w:t xml:space="preserve">За 2 квартал </w:t>
      </w:r>
      <w:r w:rsidR="007C48F1" w:rsidRPr="00CC390A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C6871" w:rsidRPr="00CC390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C48F1" w:rsidRPr="00CC390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4233C">
        <w:rPr>
          <w:rFonts w:ascii="Times New Roman" w:hAnsi="Times New Roman" w:cs="Times New Roman"/>
          <w:sz w:val="28"/>
          <w:szCs w:val="28"/>
        </w:rPr>
        <w:t>73</w:t>
      </w:r>
      <w:r w:rsidR="007C48F1" w:rsidRPr="00CC390A">
        <w:rPr>
          <w:rFonts w:ascii="Times New Roman" w:hAnsi="Times New Roman" w:cs="Times New Roman"/>
          <w:sz w:val="28"/>
          <w:szCs w:val="28"/>
        </w:rPr>
        <w:t>%</w:t>
      </w:r>
      <w:r w:rsidR="00DC6871" w:rsidRPr="00CC390A">
        <w:rPr>
          <w:rFonts w:ascii="Times New Roman" w:hAnsi="Times New Roman" w:cs="Times New Roman"/>
          <w:sz w:val="28"/>
          <w:szCs w:val="28"/>
        </w:rPr>
        <w:t>.</w:t>
      </w:r>
    </w:p>
    <w:p w:rsidR="0034233C" w:rsidRPr="00CC390A" w:rsidRDefault="004C7FBE" w:rsidP="000131B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268595"/>
            <wp:effectExtent l="19050" t="0" r="3175" b="0"/>
            <wp:docPr id="4" name="Рисунок 3" descr="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13" w:rsidRPr="00CC390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90A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CC390A">
        <w:rPr>
          <w:rFonts w:ascii="Times New Roman" w:hAnsi="Times New Roman" w:cs="Times New Roman"/>
          <w:sz w:val="28"/>
          <w:szCs w:val="28"/>
        </w:rPr>
        <w:t>контрол</w:t>
      </w:r>
      <w:r w:rsidRPr="00CC390A">
        <w:rPr>
          <w:rFonts w:ascii="Times New Roman" w:hAnsi="Times New Roman" w:cs="Times New Roman"/>
          <w:sz w:val="28"/>
          <w:szCs w:val="28"/>
        </w:rPr>
        <w:t>е</w:t>
      </w:r>
      <w:r w:rsidR="007C48F1" w:rsidRPr="00CC390A">
        <w:rPr>
          <w:rFonts w:ascii="Times New Roman" w:hAnsi="Times New Roman" w:cs="Times New Roman"/>
          <w:sz w:val="28"/>
          <w:szCs w:val="28"/>
        </w:rPr>
        <w:t xml:space="preserve"> </w:t>
      </w:r>
      <w:r w:rsidR="0039045A" w:rsidRPr="00CC390A">
        <w:rPr>
          <w:rFonts w:ascii="Times New Roman" w:hAnsi="Times New Roman" w:cs="Times New Roman"/>
          <w:sz w:val="28"/>
          <w:szCs w:val="28"/>
        </w:rPr>
        <w:t>61</w:t>
      </w:r>
      <w:r w:rsidR="00290E13" w:rsidRPr="00CC390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045A" w:rsidRPr="00CC390A">
        <w:rPr>
          <w:rFonts w:ascii="Times New Roman" w:hAnsi="Times New Roman" w:cs="Times New Roman"/>
          <w:sz w:val="28"/>
          <w:szCs w:val="28"/>
        </w:rPr>
        <w:t>е</w:t>
      </w:r>
      <w:r w:rsidR="004B42F6" w:rsidRPr="00CC390A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</w:t>
      </w:r>
      <w:r w:rsidR="0039045A" w:rsidRPr="00CC390A">
        <w:rPr>
          <w:rFonts w:ascii="Times New Roman" w:hAnsi="Times New Roman" w:cs="Times New Roman"/>
          <w:sz w:val="28"/>
          <w:szCs w:val="28"/>
        </w:rPr>
        <w:t xml:space="preserve">стройство придомовой территории, </w:t>
      </w:r>
      <w:r w:rsidR="004B42F6" w:rsidRPr="00CC390A">
        <w:rPr>
          <w:rFonts w:ascii="Times New Roman" w:hAnsi="Times New Roman" w:cs="Times New Roman"/>
          <w:sz w:val="28"/>
          <w:szCs w:val="28"/>
        </w:rPr>
        <w:t>дорог и др.), решены не в полной мере</w:t>
      </w:r>
      <w:r w:rsidR="00290E13" w:rsidRPr="00CC390A">
        <w:rPr>
          <w:rFonts w:ascii="Times New Roman" w:hAnsi="Times New Roman" w:cs="Times New Roman"/>
          <w:sz w:val="28"/>
          <w:szCs w:val="28"/>
        </w:rPr>
        <w:t>.</w:t>
      </w:r>
    </w:p>
    <w:p w:rsidR="00351C7B" w:rsidRPr="0056264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8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6648F">
        <w:rPr>
          <w:rFonts w:ascii="Times New Roman" w:hAnsi="Times New Roman" w:cs="Times New Roman"/>
          <w:b/>
          <w:sz w:val="28"/>
          <w:szCs w:val="28"/>
        </w:rPr>
        <w:t>к Главе городского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603961" w:rsidRPr="0056264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3D17C1">
        <w:rPr>
          <w:rFonts w:ascii="Times New Roman" w:hAnsi="Times New Roman" w:cs="Times New Roman"/>
          <w:b/>
          <w:sz w:val="28"/>
          <w:szCs w:val="28"/>
        </w:rPr>
        <w:t>111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56264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B8376F" w:rsidRPr="0056264E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131B9" w:rsidRPr="0056264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D17C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3D17C1">
        <w:rPr>
          <w:rFonts w:ascii="Times New Roman" w:hAnsi="Times New Roman" w:cs="Times New Roman"/>
          <w:b/>
          <w:i/>
          <w:sz w:val="28"/>
          <w:szCs w:val="28"/>
        </w:rPr>
        <w:t>47</w:t>
      </w:r>
      <w:r w:rsidR="001B253F" w:rsidRPr="0056264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56264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56264E">
        <w:rPr>
          <w:rFonts w:ascii="Times New Roman" w:hAnsi="Times New Roman" w:cs="Times New Roman"/>
          <w:b/>
          <w:sz w:val="28"/>
          <w:szCs w:val="28"/>
        </w:rPr>
        <w:t>.</w:t>
      </w:r>
    </w:p>
    <w:p w:rsidR="00762EC5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3D17C1">
        <w:rPr>
          <w:rFonts w:ascii="Times New Roman" w:hAnsi="Times New Roman" w:cs="Times New Roman"/>
          <w:sz w:val="28"/>
          <w:szCs w:val="28"/>
        </w:rPr>
        <w:t>3</w:t>
      </w:r>
      <w:r w:rsidRPr="0056264E">
        <w:rPr>
          <w:rFonts w:ascii="Times New Roman" w:hAnsi="Times New Roman" w:cs="Times New Roman"/>
          <w:sz w:val="28"/>
          <w:szCs w:val="28"/>
        </w:rPr>
        <w:t xml:space="preserve"> года личный прием граждан проходил в </w:t>
      </w:r>
      <w:r w:rsidR="003D17C1">
        <w:rPr>
          <w:rFonts w:ascii="Times New Roman" w:hAnsi="Times New Roman" w:cs="Times New Roman"/>
          <w:sz w:val="28"/>
          <w:szCs w:val="28"/>
        </w:rPr>
        <w:t>очном</w:t>
      </w:r>
      <w:r w:rsidRPr="0056264E">
        <w:rPr>
          <w:rFonts w:ascii="Times New Roman" w:hAnsi="Times New Roman" w:cs="Times New Roman"/>
          <w:sz w:val="28"/>
          <w:szCs w:val="28"/>
        </w:rPr>
        <w:t xml:space="preserve"> режи</w:t>
      </w:r>
      <w:r w:rsidR="003D17C1">
        <w:rPr>
          <w:rFonts w:ascii="Times New Roman" w:hAnsi="Times New Roman" w:cs="Times New Roman"/>
          <w:sz w:val="28"/>
          <w:szCs w:val="28"/>
        </w:rPr>
        <w:t>ме.</w:t>
      </w:r>
    </w:p>
    <w:p w:rsidR="0056264E" w:rsidRPr="0056264E" w:rsidRDefault="00762EC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64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вопросами </w:t>
      </w:r>
      <w:r w:rsidR="007C48F1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3D17C1">
        <w:rPr>
          <w:rFonts w:ascii="Times New Roman" w:hAnsi="Times New Roman" w:cs="Times New Roman"/>
          <w:sz w:val="28"/>
          <w:szCs w:val="28"/>
        </w:rPr>
        <w:t>9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содержания МКД – </w:t>
      </w:r>
      <w:r w:rsidR="003D17C1">
        <w:rPr>
          <w:rFonts w:ascii="Times New Roman" w:hAnsi="Times New Roman" w:cs="Times New Roman"/>
          <w:sz w:val="28"/>
          <w:szCs w:val="28"/>
        </w:rPr>
        <w:t>7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6264E">
        <w:rPr>
          <w:rFonts w:ascii="Times New Roman" w:hAnsi="Times New Roman" w:cs="Times New Roman"/>
          <w:sz w:val="28"/>
          <w:szCs w:val="28"/>
        </w:rPr>
        <w:t>,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3D17C1">
        <w:rPr>
          <w:rFonts w:ascii="Times New Roman" w:hAnsi="Times New Roman" w:cs="Times New Roman"/>
          <w:sz w:val="28"/>
          <w:szCs w:val="28"/>
        </w:rPr>
        <w:t>о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</w:t>
      </w:r>
      <w:r w:rsidR="00EE3038" w:rsidRPr="0056264E">
        <w:rPr>
          <w:rFonts w:ascii="Times New Roman" w:hAnsi="Times New Roman" w:cs="Times New Roman"/>
          <w:sz w:val="28"/>
          <w:szCs w:val="28"/>
        </w:rPr>
        <w:t>-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</w:t>
      </w:r>
      <w:r w:rsidR="003D17C1">
        <w:rPr>
          <w:rFonts w:ascii="Times New Roman" w:hAnsi="Times New Roman" w:cs="Times New Roman"/>
          <w:sz w:val="28"/>
          <w:szCs w:val="28"/>
        </w:rPr>
        <w:t>29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обращений, землепользования </w:t>
      </w:r>
      <w:r w:rsidR="007C48F1">
        <w:rPr>
          <w:rFonts w:ascii="Times New Roman" w:hAnsi="Times New Roman" w:cs="Times New Roman"/>
          <w:sz w:val="28"/>
          <w:szCs w:val="28"/>
        </w:rPr>
        <w:t>1</w:t>
      </w:r>
      <w:r w:rsidR="003D17C1">
        <w:rPr>
          <w:rFonts w:ascii="Times New Roman" w:hAnsi="Times New Roman" w:cs="Times New Roman"/>
          <w:sz w:val="28"/>
          <w:szCs w:val="28"/>
        </w:rPr>
        <w:t>3</w:t>
      </w:r>
      <w:r w:rsidR="0056264E" w:rsidRPr="005626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17C1">
        <w:rPr>
          <w:rFonts w:ascii="Times New Roman" w:hAnsi="Times New Roman" w:cs="Times New Roman"/>
          <w:sz w:val="28"/>
          <w:szCs w:val="28"/>
        </w:rPr>
        <w:t>й</w:t>
      </w:r>
      <w:r w:rsidR="00233D75">
        <w:rPr>
          <w:rFonts w:ascii="Times New Roman" w:hAnsi="Times New Roman" w:cs="Times New Roman"/>
          <w:sz w:val="28"/>
          <w:szCs w:val="28"/>
        </w:rPr>
        <w:t>.</w:t>
      </w:r>
      <w:r w:rsidR="007C48F1">
        <w:rPr>
          <w:rFonts w:ascii="Times New Roman" w:hAnsi="Times New Roman" w:cs="Times New Roman"/>
          <w:sz w:val="28"/>
          <w:szCs w:val="28"/>
        </w:rPr>
        <w:t xml:space="preserve"> </w:t>
      </w:r>
      <w:r w:rsidRPr="0056264E">
        <w:rPr>
          <w:rFonts w:ascii="Times New Roman" w:hAnsi="Times New Roman" w:cs="Times New Roman"/>
          <w:sz w:val="28"/>
          <w:szCs w:val="28"/>
        </w:rPr>
        <w:t xml:space="preserve">Важное место в ряду поднимаемых гражданами проблем занимают: </w:t>
      </w:r>
      <w:r w:rsidR="007C48F1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Pr="0056264E">
        <w:rPr>
          <w:rFonts w:ascii="Times New Roman" w:hAnsi="Times New Roman" w:cs="Times New Roman"/>
          <w:sz w:val="28"/>
          <w:szCs w:val="28"/>
        </w:rPr>
        <w:t>и др.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233D75" w:rsidRPr="0081219F" w:rsidRDefault="00233D75" w:rsidP="0023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9F">
        <w:rPr>
          <w:rFonts w:ascii="Times New Roman" w:hAnsi="Times New Roman" w:cs="Times New Roman"/>
          <w:b/>
          <w:sz w:val="28"/>
          <w:szCs w:val="28"/>
        </w:rPr>
        <w:t xml:space="preserve">в Алексеевском территориальном управлении городского округа </w:t>
      </w:r>
      <w:proofErr w:type="spellStart"/>
      <w:r w:rsidRPr="0081219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233D75" w:rsidRDefault="00233D75" w:rsidP="0023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9F">
        <w:rPr>
          <w:rFonts w:ascii="Times New Roman" w:hAnsi="Times New Roman" w:cs="Times New Roman"/>
          <w:b/>
          <w:sz w:val="28"/>
          <w:szCs w:val="28"/>
        </w:rPr>
        <w:t>за  первое полугодие 202</w:t>
      </w:r>
      <w:r w:rsidR="003D17C1">
        <w:rPr>
          <w:rFonts w:ascii="Times New Roman" w:hAnsi="Times New Roman" w:cs="Times New Roman"/>
          <w:b/>
          <w:sz w:val="28"/>
          <w:szCs w:val="28"/>
        </w:rPr>
        <w:t>3</w:t>
      </w:r>
      <w:r w:rsidRPr="008121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17C1" w:rsidRDefault="003D17C1" w:rsidP="003D17C1">
      <w:pPr>
        <w:pStyle w:val="a8"/>
        <w:spacing w:after="0"/>
        <w:ind w:left="142" w:firstLine="567"/>
      </w:pPr>
      <w:proofErr w:type="gramStart"/>
      <w:r>
        <w:rPr>
          <w:sz w:val="27"/>
          <w:szCs w:val="27"/>
        </w:rPr>
        <w:lastRenderedPageBreak/>
        <w:t xml:space="preserve">За </w:t>
      </w:r>
      <w:r w:rsidRPr="00D85D96">
        <w:rPr>
          <w:bCs/>
          <w:sz w:val="27"/>
          <w:szCs w:val="27"/>
          <w:lang w:val="en-US"/>
        </w:rPr>
        <w:t>I</w:t>
      </w:r>
      <w:r w:rsidRPr="00D85D96">
        <w:rPr>
          <w:bCs/>
          <w:sz w:val="27"/>
          <w:szCs w:val="27"/>
        </w:rPr>
        <w:t xml:space="preserve"> полугодие</w:t>
      </w:r>
      <w:r>
        <w:rPr>
          <w:b/>
          <w:bCs/>
          <w:sz w:val="27"/>
          <w:szCs w:val="27"/>
        </w:rPr>
        <w:t xml:space="preserve">  </w:t>
      </w:r>
      <w:r>
        <w:rPr>
          <w:sz w:val="27"/>
          <w:szCs w:val="27"/>
        </w:rPr>
        <w:t>2</w:t>
      </w:r>
      <w:r w:rsidRPr="00986A32">
        <w:rPr>
          <w:sz w:val="27"/>
          <w:szCs w:val="27"/>
        </w:rPr>
        <w:t xml:space="preserve">023 </w:t>
      </w:r>
      <w:r>
        <w:rPr>
          <w:sz w:val="27"/>
          <w:szCs w:val="27"/>
        </w:rPr>
        <w:t>года в Алексеевское ТУ поступило</w:t>
      </w:r>
      <w:r>
        <w:rPr>
          <w:b/>
          <w:bCs/>
          <w:sz w:val="27"/>
          <w:szCs w:val="27"/>
        </w:rPr>
        <w:t xml:space="preserve"> 5 письменных обращений</w:t>
      </w:r>
      <w:r>
        <w:rPr>
          <w:sz w:val="27"/>
          <w:szCs w:val="27"/>
        </w:rPr>
        <w:t>, 1 из них – коллективное.</w:t>
      </w:r>
      <w:proofErr w:type="gramEnd"/>
    </w:p>
    <w:p w:rsidR="003D17C1" w:rsidRDefault="003D17C1" w:rsidP="003D17C1">
      <w:pPr>
        <w:pStyle w:val="a8"/>
        <w:numPr>
          <w:ilvl w:val="0"/>
          <w:numId w:val="10"/>
        </w:numPr>
        <w:spacing w:after="0"/>
      </w:pPr>
      <w:r>
        <w:rPr>
          <w:sz w:val="27"/>
          <w:szCs w:val="27"/>
        </w:rPr>
        <w:t>По срокам исполнения обращений:</w:t>
      </w:r>
    </w:p>
    <w:p w:rsidR="003D17C1" w:rsidRDefault="003D17C1" w:rsidP="003D17C1">
      <w:pPr>
        <w:pStyle w:val="a8"/>
        <w:spacing w:after="0"/>
        <w:ind w:left="142"/>
      </w:pPr>
      <w:r>
        <w:rPr>
          <w:sz w:val="27"/>
          <w:szCs w:val="27"/>
        </w:rPr>
        <w:t>обращения рассмотрены в установленный законом срок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два обращения – до 15 дней , два– до 30 дней , одно — на исполнении.</w:t>
      </w:r>
    </w:p>
    <w:p w:rsidR="003D17C1" w:rsidRDefault="003D17C1" w:rsidP="003D17C1">
      <w:pPr>
        <w:pStyle w:val="a8"/>
        <w:numPr>
          <w:ilvl w:val="0"/>
          <w:numId w:val="11"/>
        </w:numPr>
        <w:spacing w:after="0"/>
      </w:pPr>
      <w:r>
        <w:rPr>
          <w:sz w:val="27"/>
          <w:szCs w:val="27"/>
        </w:rPr>
        <w:t>по результатам рассмотрения:</w:t>
      </w:r>
    </w:p>
    <w:p w:rsidR="003D17C1" w:rsidRDefault="003D17C1" w:rsidP="003D17C1">
      <w:pPr>
        <w:pStyle w:val="a8"/>
        <w:spacing w:after="0"/>
        <w:ind w:left="142"/>
      </w:pPr>
      <w:r>
        <w:rPr>
          <w:sz w:val="27"/>
          <w:szCs w:val="27"/>
        </w:rPr>
        <w:t>одно обращение решено положительно, по трем даны разъяснения в адрес заявителей в письменном виде.</w:t>
      </w:r>
    </w:p>
    <w:p w:rsidR="003D17C1" w:rsidRDefault="003D17C1" w:rsidP="003D17C1">
      <w:pPr>
        <w:pStyle w:val="a8"/>
        <w:numPr>
          <w:ilvl w:val="0"/>
          <w:numId w:val="12"/>
        </w:numPr>
        <w:spacing w:after="0"/>
      </w:pPr>
      <w:r>
        <w:rPr>
          <w:sz w:val="27"/>
          <w:szCs w:val="27"/>
        </w:rPr>
        <w:t>Тематика обращений  - уличное освещение, водоотведение, оплата коммунальных платежей, землепользование.</w:t>
      </w:r>
    </w:p>
    <w:p w:rsidR="003D17C1" w:rsidRDefault="003D17C1" w:rsidP="003D17C1">
      <w:pPr>
        <w:pStyle w:val="a8"/>
        <w:spacing w:after="0"/>
      </w:pPr>
      <w:r>
        <w:rPr>
          <w:sz w:val="27"/>
          <w:szCs w:val="27"/>
        </w:rPr>
        <w:t xml:space="preserve">За отчетный период на личном приеме у руководителя АТУ побывало 19 </w:t>
      </w:r>
      <w:r>
        <w:rPr>
          <w:b/>
          <w:bCs/>
          <w:sz w:val="27"/>
          <w:szCs w:val="27"/>
        </w:rPr>
        <w:t>человек.</w:t>
      </w:r>
    </w:p>
    <w:p w:rsidR="003D17C1" w:rsidRDefault="003D17C1" w:rsidP="003D17C1">
      <w:pPr>
        <w:pStyle w:val="a8"/>
        <w:numPr>
          <w:ilvl w:val="0"/>
          <w:numId w:val="13"/>
        </w:numPr>
        <w:spacing w:after="0"/>
      </w:pPr>
      <w:r>
        <w:rPr>
          <w:sz w:val="27"/>
          <w:szCs w:val="27"/>
        </w:rPr>
        <w:t>По результатам рассмотрения устных обращений:</w:t>
      </w:r>
    </w:p>
    <w:p w:rsidR="003D17C1" w:rsidRDefault="003D17C1" w:rsidP="003D17C1">
      <w:pPr>
        <w:pStyle w:val="a8"/>
        <w:spacing w:after="0"/>
      </w:pPr>
      <w:r>
        <w:rPr>
          <w:sz w:val="27"/>
          <w:szCs w:val="27"/>
        </w:rPr>
        <w:t>положительный ответ дан по 2 обращениям,</w:t>
      </w:r>
    </w:p>
    <w:p w:rsidR="003D17C1" w:rsidRDefault="003D17C1" w:rsidP="003D17C1">
      <w:pPr>
        <w:pStyle w:val="a8"/>
        <w:spacing w:after="0"/>
      </w:pPr>
      <w:r>
        <w:rPr>
          <w:sz w:val="27"/>
          <w:szCs w:val="27"/>
        </w:rPr>
        <w:t>разъяснено - по 17 обращениям.</w:t>
      </w:r>
    </w:p>
    <w:p w:rsidR="00233D75" w:rsidRDefault="003D17C1" w:rsidP="003D17C1">
      <w:pPr>
        <w:pStyle w:val="a8"/>
        <w:numPr>
          <w:ilvl w:val="0"/>
          <w:numId w:val="14"/>
        </w:numPr>
        <w:spacing w:after="0"/>
        <w:jc w:val="both"/>
      </w:pPr>
      <w:r>
        <w:rPr>
          <w:sz w:val="27"/>
          <w:szCs w:val="27"/>
        </w:rPr>
        <w:t xml:space="preserve">Анализ тематики обращений с личного приема показывает, что большая часть их связана с вопросами благоустройства (4), состоянием дорожного покрытия в частном секторе (3) ,  содержание и ремонт МКД (3), вопросы землепользования (2) и </w:t>
      </w:r>
      <w:proofErr w:type="spellStart"/>
      <w:r>
        <w:rPr>
          <w:sz w:val="27"/>
          <w:szCs w:val="27"/>
        </w:rPr>
        <w:t>осуществлениее</w:t>
      </w:r>
      <w:proofErr w:type="spellEnd"/>
      <w:r>
        <w:rPr>
          <w:sz w:val="27"/>
          <w:szCs w:val="27"/>
        </w:rPr>
        <w:t xml:space="preserve"> предпринимательской деятельности. Также в отчетный период граждане обращались по вопросу качества  </w:t>
      </w:r>
      <w:proofErr w:type="spellStart"/>
      <w:r>
        <w:rPr>
          <w:sz w:val="27"/>
          <w:szCs w:val="27"/>
        </w:rPr>
        <w:t>пассажироперевозок</w:t>
      </w:r>
      <w:proofErr w:type="spellEnd"/>
      <w:r>
        <w:rPr>
          <w:sz w:val="27"/>
          <w:szCs w:val="27"/>
        </w:rPr>
        <w:t xml:space="preserve">  маршрутами автобусов №474 и №126.</w:t>
      </w:r>
    </w:p>
    <w:p w:rsidR="00233D75" w:rsidRPr="009746DD" w:rsidRDefault="00233D75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75" w:rsidRPr="00233D75" w:rsidRDefault="00233D7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Усть-Кинельском</w:t>
      </w:r>
      <w:proofErr w:type="spellEnd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территориальном управлении</w:t>
      </w:r>
    </w:p>
    <w:p w:rsidR="00233D75" w:rsidRDefault="00233D7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Кинель</w:t>
      </w:r>
      <w:proofErr w:type="spellEnd"/>
      <w:r w:rsidRPr="00233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0285" w:rsidRPr="00233D75" w:rsidRDefault="00F00285" w:rsidP="00233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7C1" w:rsidRPr="003D17C1" w:rsidRDefault="003D17C1" w:rsidP="003D17C1">
      <w:pPr>
        <w:widowControl w:val="0"/>
        <w:shd w:val="clear" w:color="auto" w:fill="FFFFFF"/>
        <w:tabs>
          <w:tab w:val="left" w:pos="709"/>
        </w:tabs>
        <w:suppressAutoHyphens/>
        <w:spacing w:before="100" w:after="100" w:line="244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За период с 09 января по 30 июня 2023 года в Усть-Кинельское территориальное управление администрации городского округа поступило 21 письменное обращение.</w:t>
      </w:r>
    </w:p>
    <w:p w:rsidR="003D17C1" w:rsidRPr="003D17C1" w:rsidRDefault="003D17C1" w:rsidP="003D17C1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Случаев повторного обращения граждан не зафиксировано.   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21 обращение - непосредственно от граждан (благоустройство, расчистка дорог,  спил и опиловка деревьев, конфликт с соседями).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ab/>
      </w:r>
      <w:r w:rsidRPr="003D17C1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</w:rPr>
        <w:t>По срокам исполнения обращений: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до 30 дней – 21 обращение. Обращения рассматривались в установленные законом сроки без нарушения порядка рассмотрения. 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</w:rPr>
        <w:t>По результатам рассмотрения обращений: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Приняты меры и решено положительно по 9 обращениям,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Р</w:t>
      </w: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азъяснено заявителям по 12 обращениям,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За отчетный период к руководителю Усть-Кинельского территориального управления администрации на личном приеме обратилось 17 человек.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ind w:firstLine="708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>По результатам рассмотрения обращений: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Приняты меры и решено положительно по 6 обращениям,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разъясн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ено заявителям по 11 обращениям.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D17C1">
        <w:rPr>
          <w:rFonts w:ascii="Times New Roman" w:eastAsia="Times New Roman" w:hAnsi="Times New Roman" w:cs="Times New Roman"/>
          <w:kern w:val="1"/>
          <w:sz w:val="28"/>
          <w:szCs w:val="28"/>
        </w:rPr>
        <w:t>Анализ тематики обращений с личного приема руководителя Усть-Кинельского территориального управления администрации городского округа показывает, что большая часть обращений связана по вопросам благоустройства — 11 обращений, материальная помощь — 1 обращение, вопросы ЖКХ – 2 обращения, уличное освещение — 1 обращение, жалоба на соседей — 1 обращение, земельный вопрос — 1 обращение. Важное место в ряду поднимаемых гражданами проблем занимают вопросы по благоустройству посёлка.</w:t>
      </w:r>
    </w:p>
    <w:p w:rsidR="003D17C1" w:rsidRPr="003D17C1" w:rsidRDefault="003D17C1" w:rsidP="003D17C1">
      <w:pPr>
        <w:widowControl w:val="0"/>
        <w:shd w:val="clear" w:color="auto" w:fill="FFFFFF"/>
        <w:suppressAutoHyphens/>
        <w:spacing w:before="120" w:after="120" w:line="244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36F24" w:rsidRPr="003D17C1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3D17C1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1457"/>
    <w:multiLevelType w:val="multilevel"/>
    <w:tmpl w:val="FE0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B2E28"/>
    <w:multiLevelType w:val="multilevel"/>
    <w:tmpl w:val="98C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643C"/>
    <w:multiLevelType w:val="multilevel"/>
    <w:tmpl w:val="2D0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B4B3E"/>
    <w:multiLevelType w:val="multilevel"/>
    <w:tmpl w:val="B1E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468B0220"/>
    <w:multiLevelType w:val="multilevel"/>
    <w:tmpl w:val="48F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19AA"/>
    <w:rsid w:val="00010791"/>
    <w:rsid w:val="000131B9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22CB"/>
    <w:rsid w:val="000C6F74"/>
    <w:rsid w:val="000D6E60"/>
    <w:rsid w:val="001252C1"/>
    <w:rsid w:val="00136D3E"/>
    <w:rsid w:val="00136F98"/>
    <w:rsid w:val="00144279"/>
    <w:rsid w:val="00144C84"/>
    <w:rsid w:val="00145129"/>
    <w:rsid w:val="0016365E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F6961"/>
    <w:rsid w:val="0030027E"/>
    <w:rsid w:val="0030411E"/>
    <w:rsid w:val="00305F18"/>
    <w:rsid w:val="0032416A"/>
    <w:rsid w:val="003373F5"/>
    <w:rsid w:val="003403EB"/>
    <w:rsid w:val="0034233C"/>
    <w:rsid w:val="00345EF9"/>
    <w:rsid w:val="00351C7B"/>
    <w:rsid w:val="00353AF1"/>
    <w:rsid w:val="003648BD"/>
    <w:rsid w:val="00375FFC"/>
    <w:rsid w:val="00383F9A"/>
    <w:rsid w:val="00384C82"/>
    <w:rsid w:val="0039045A"/>
    <w:rsid w:val="003951D1"/>
    <w:rsid w:val="003A7BA3"/>
    <w:rsid w:val="003D17C1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C7FBE"/>
    <w:rsid w:val="004E29E3"/>
    <w:rsid w:val="004E5E81"/>
    <w:rsid w:val="004E6B29"/>
    <w:rsid w:val="004F41C7"/>
    <w:rsid w:val="004F53F8"/>
    <w:rsid w:val="0050422E"/>
    <w:rsid w:val="00504EEE"/>
    <w:rsid w:val="00511772"/>
    <w:rsid w:val="00525787"/>
    <w:rsid w:val="005265BD"/>
    <w:rsid w:val="00554933"/>
    <w:rsid w:val="0056264E"/>
    <w:rsid w:val="00573F62"/>
    <w:rsid w:val="00580E3F"/>
    <w:rsid w:val="005A2991"/>
    <w:rsid w:val="005A332D"/>
    <w:rsid w:val="005A64DF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2045A"/>
    <w:rsid w:val="00626620"/>
    <w:rsid w:val="00626C05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62EC5"/>
    <w:rsid w:val="00785325"/>
    <w:rsid w:val="00790A4A"/>
    <w:rsid w:val="007914FD"/>
    <w:rsid w:val="00796618"/>
    <w:rsid w:val="007A5B11"/>
    <w:rsid w:val="007C48F1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38CC"/>
    <w:rsid w:val="00884504"/>
    <w:rsid w:val="00886481"/>
    <w:rsid w:val="008A7A5E"/>
    <w:rsid w:val="008B5D09"/>
    <w:rsid w:val="008C4EA4"/>
    <w:rsid w:val="008D2D44"/>
    <w:rsid w:val="008F16A0"/>
    <w:rsid w:val="008F5079"/>
    <w:rsid w:val="00902306"/>
    <w:rsid w:val="00911E83"/>
    <w:rsid w:val="00916CF8"/>
    <w:rsid w:val="009175CD"/>
    <w:rsid w:val="00921579"/>
    <w:rsid w:val="00925B0E"/>
    <w:rsid w:val="009408D4"/>
    <w:rsid w:val="00964323"/>
    <w:rsid w:val="00971789"/>
    <w:rsid w:val="009746DD"/>
    <w:rsid w:val="00992AD5"/>
    <w:rsid w:val="00992CCC"/>
    <w:rsid w:val="00995C1C"/>
    <w:rsid w:val="00997C8C"/>
    <w:rsid w:val="009A141F"/>
    <w:rsid w:val="009A6159"/>
    <w:rsid w:val="009C57DC"/>
    <w:rsid w:val="009E3981"/>
    <w:rsid w:val="00A11E92"/>
    <w:rsid w:val="00A2208A"/>
    <w:rsid w:val="00A22FA8"/>
    <w:rsid w:val="00A2756A"/>
    <w:rsid w:val="00A321BC"/>
    <w:rsid w:val="00A50FF3"/>
    <w:rsid w:val="00A751A9"/>
    <w:rsid w:val="00A85C9B"/>
    <w:rsid w:val="00A9696A"/>
    <w:rsid w:val="00AA5F3E"/>
    <w:rsid w:val="00AB4C29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85781"/>
    <w:rsid w:val="00B95BC8"/>
    <w:rsid w:val="00BD1D63"/>
    <w:rsid w:val="00BD70C7"/>
    <w:rsid w:val="00BE3978"/>
    <w:rsid w:val="00BF3EE0"/>
    <w:rsid w:val="00BF5C8D"/>
    <w:rsid w:val="00BF71BB"/>
    <w:rsid w:val="00C0066D"/>
    <w:rsid w:val="00C06B07"/>
    <w:rsid w:val="00C102C4"/>
    <w:rsid w:val="00C10915"/>
    <w:rsid w:val="00C11B01"/>
    <w:rsid w:val="00C24F4C"/>
    <w:rsid w:val="00C25B0A"/>
    <w:rsid w:val="00C40A02"/>
    <w:rsid w:val="00C41AE1"/>
    <w:rsid w:val="00C45EF6"/>
    <w:rsid w:val="00C50DA9"/>
    <w:rsid w:val="00C52540"/>
    <w:rsid w:val="00C646E8"/>
    <w:rsid w:val="00C6648F"/>
    <w:rsid w:val="00C71F6B"/>
    <w:rsid w:val="00C72687"/>
    <w:rsid w:val="00C95F94"/>
    <w:rsid w:val="00CA0204"/>
    <w:rsid w:val="00CA2D25"/>
    <w:rsid w:val="00CA48AE"/>
    <w:rsid w:val="00CA4E77"/>
    <w:rsid w:val="00CA6092"/>
    <w:rsid w:val="00CC351A"/>
    <w:rsid w:val="00CC390A"/>
    <w:rsid w:val="00CC5BC1"/>
    <w:rsid w:val="00CD51EB"/>
    <w:rsid w:val="00CF1D55"/>
    <w:rsid w:val="00D122CC"/>
    <w:rsid w:val="00D35318"/>
    <w:rsid w:val="00D35B15"/>
    <w:rsid w:val="00D44A56"/>
    <w:rsid w:val="00D632B9"/>
    <w:rsid w:val="00D8281F"/>
    <w:rsid w:val="00D829D9"/>
    <w:rsid w:val="00D91F0B"/>
    <w:rsid w:val="00DA04A2"/>
    <w:rsid w:val="00DC6871"/>
    <w:rsid w:val="00DC7EE5"/>
    <w:rsid w:val="00DD262A"/>
    <w:rsid w:val="00DD3F0B"/>
    <w:rsid w:val="00DD490B"/>
    <w:rsid w:val="00DE28F2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3038"/>
    <w:rsid w:val="00EE6071"/>
    <w:rsid w:val="00EF7CCF"/>
    <w:rsid w:val="00F00285"/>
    <w:rsid w:val="00F00677"/>
    <w:rsid w:val="00F01756"/>
    <w:rsid w:val="00F23814"/>
    <w:rsid w:val="00F462AC"/>
    <w:rsid w:val="00F60D72"/>
    <w:rsid w:val="00F752E4"/>
    <w:rsid w:val="00F85003"/>
    <w:rsid w:val="00F86552"/>
    <w:rsid w:val="00FA3E7C"/>
    <w:rsid w:val="00FB2A40"/>
    <w:rsid w:val="00FC7718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5016-7EE6-42B1-9CF6-787EB396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Эдуард</cp:lastModifiedBy>
  <cp:revision>3</cp:revision>
  <cp:lastPrinted>2022-07-08T06:05:00Z</cp:lastPrinted>
  <dcterms:created xsi:type="dcterms:W3CDTF">2023-07-31T13:00:00Z</dcterms:created>
  <dcterms:modified xsi:type="dcterms:W3CDTF">2023-07-31T13:01:00Z</dcterms:modified>
</cp:coreProperties>
</file>